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8762DC1" w14:textId="77777777" w:rsidR="00C724C4" w:rsidRPr="00070426" w:rsidRDefault="5C3F7620">
      <w:pPr>
        <w:ind w:left="5580" w:right="-1" w:hanging="1"/>
      </w:pPr>
      <w:r w:rsidRPr="00070426">
        <w:t>УТВЕРЖДЕНО</w:t>
      </w:r>
    </w:p>
    <w:p w14:paraId="2C236EBD" w14:textId="77777777" w:rsidR="00C724C4" w:rsidRPr="00070426" w:rsidRDefault="5C3F7620">
      <w:pPr>
        <w:ind w:left="5580" w:right="-1" w:hanging="1"/>
      </w:pPr>
      <w:r w:rsidRPr="00070426">
        <w:t>Заместитель Министра образования Республики Беларусь,</w:t>
      </w:r>
    </w:p>
    <w:p w14:paraId="131477D1" w14:textId="77777777" w:rsidR="00C724C4" w:rsidRPr="00070426" w:rsidRDefault="5C3F7620">
      <w:pPr>
        <w:ind w:left="5580" w:right="-1" w:hanging="1"/>
      </w:pPr>
      <w:r w:rsidRPr="00070426">
        <w:t>заместитель председателя</w:t>
      </w:r>
    </w:p>
    <w:p w14:paraId="3DC07E3F" w14:textId="77777777" w:rsidR="00C724C4" w:rsidRPr="00070426" w:rsidRDefault="5C3F7620">
      <w:pPr>
        <w:ind w:left="5580" w:right="-1" w:hanging="1"/>
        <w:jc w:val="both"/>
      </w:pPr>
      <w:r w:rsidRPr="00070426">
        <w:t>оргкомитета заключительного</w:t>
      </w:r>
    </w:p>
    <w:p w14:paraId="3EDA234C" w14:textId="77777777" w:rsidR="00C724C4" w:rsidRPr="00070426" w:rsidRDefault="5C3F7620">
      <w:pPr>
        <w:ind w:left="5580" w:right="-1" w:hanging="1"/>
      </w:pPr>
      <w:r w:rsidRPr="00070426">
        <w:t>этапа республиканской олимпиады</w:t>
      </w:r>
    </w:p>
    <w:p w14:paraId="403AC8C3" w14:textId="77777777" w:rsidR="00C724C4" w:rsidRPr="00070426" w:rsidRDefault="006F73BE">
      <w:pPr>
        <w:spacing w:line="276" w:lineRule="auto"/>
        <w:ind w:left="5580" w:right="-1" w:hanging="1"/>
      </w:pPr>
      <w:r w:rsidRPr="00070426">
        <w:tab/>
      </w:r>
    </w:p>
    <w:p w14:paraId="585BE38C" w14:textId="77777777" w:rsidR="00C724C4" w:rsidRPr="00070426" w:rsidRDefault="5C3F7620">
      <w:pPr>
        <w:spacing w:line="276" w:lineRule="auto"/>
        <w:ind w:left="5580" w:right="-1" w:firstLine="62"/>
        <w:jc w:val="right"/>
      </w:pPr>
      <w:r w:rsidRPr="00070426">
        <w:t>Р.С.</w:t>
      </w:r>
      <w:r w:rsidRPr="00070426">
        <w:rPr>
          <w:lang w:val="en-US"/>
        </w:rPr>
        <w:t> </w:t>
      </w:r>
      <w:r w:rsidRPr="00070426">
        <w:t>Сидоренко</w:t>
      </w:r>
    </w:p>
    <w:p w14:paraId="087BBF83" w14:textId="77777777" w:rsidR="00C724C4" w:rsidRPr="00070426" w:rsidRDefault="00C724C4">
      <w:pPr>
        <w:spacing w:line="276" w:lineRule="auto"/>
        <w:ind w:left="5580" w:right="-1" w:firstLine="62"/>
        <w:jc w:val="right"/>
        <w:rPr>
          <w:b/>
          <w:bCs/>
          <w:sz w:val="26"/>
          <w:szCs w:val="26"/>
        </w:rPr>
      </w:pPr>
    </w:p>
    <w:p w14:paraId="6036B989" w14:textId="6E1BBA25" w:rsidR="00C724C4" w:rsidRPr="00F17E38" w:rsidRDefault="1D2A5842" w:rsidP="1D2A5842">
      <w:pPr>
        <w:jc w:val="center"/>
        <w:rPr>
          <w:b/>
          <w:bCs/>
          <w:sz w:val="28"/>
          <w:szCs w:val="28"/>
        </w:rPr>
      </w:pPr>
      <w:r w:rsidRPr="00F17E38">
        <w:rPr>
          <w:b/>
          <w:bCs/>
          <w:sz w:val="28"/>
          <w:szCs w:val="28"/>
        </w:rPr>
        <w:t>Город художников</w:t>
      </w:r>
    </w:p>
    <w:p w14:paraId="1A533EF2" w14:textId="1D3C47CF" w:rsidR="00C724C4" w:rsidRPr="00F17E38" w:rsidRDefault="1D2A5842" w:rsidP="1D2A5842">
      <w:pPr>
        <w:jc w:val="center"/>
        <w:rPr>
          <w:b/>
          <w:bCs/>
          <w:sz w:val="28"/>
          <w:szCs w:val="28"/>
        </w:rPr>
      </w:pPr>
      <w:r w:rsidRPr="00F17E38">
        <w:rPr>
          <w:b/>
          <w:bCs/>
          <w:sz w:val="28"/>
          <w:szCs w:val="28"/>
        </w:rPr>
        <w:t>Тур 2, задача 2</w:t>
      </w:r>
    </w:p>
    <w:p w14:paraId="0A7EB1A1" w14:textId="2A6ECDCF" w:rsidR="003B6BA9" w:rsidRPr="00070426" w:rsidRDefault="003B6BA9" w:rsidP="1D2A5842">
      <w:pPr>
        <w:jc w:val="center"/>
        <w:rPr>
          <w:b/>
          <w:bCs/>
        </w:rPr>
      </w:pPr>
    </w:p>
    <w:p w14:paraId="1CA85C00" w14:textId="063BFF7C" w:rsidR="5C3F7620" w:rsidRPr="00070426" w:rsidRDefault="3A4C4CBA" w:rsidP="1D2A5842">
      <w:pPr>
        <w:shd w:val="clear" w:color="auto" w:fill="FFFFFF" w:themeFill="background1"/>
        <w:ind w:firstLine="539"/>
        <w:jc w:val="both"/>
      </w:pPr>
      <w:proofErr w:type="spellStart"/>
      <w:r w:rsidRPr="00070426">
        <w:t>Байттаун</w:t>
      </w:r>
      <w:proofErr w:type="spellEnd"/>
      <w:r w:rsidRPr="00070426">
        <w:t xml:space="preserve"> </w:t>
      </w:r>
      <w:r w:rsidR="1D2A5842">
        <w:t xml:space="preserve">– </w:t>
      </w:r>
      <w:r w:rsidRPr="00070426">
        <w:t xml:space="preserve">самый быстрорастущий город </w:t>
      </w:r>
      <w:r w:rsidR="00F17E38">
        <w:t>в государстве</w:t>
      </w:r>
      <w:r w:rsidRPr="00070426">
        <w:t xml:space="preserve">. Многие приезжают жить в </w:t>
      </w:r>
      <w:proofErr w:type="spellStart"/>
      <w:r w:rsidRPr="00070426">
        <w:t>Байттаун</w:t>
      </w:r>
      <w:proofErr w:type="spellEnd"/>
      <w:r w:rsidRPr="00070426">
        <w:t>, потому что знают, что найдут зд</w:t>
      </w:r>
      <w:r w:rsidR="00F17E38">
        <w:t>есь всё, что нужно для счастья.</w:t>
      </w:r>
      <w:r w:rsidRPr="00070426">
        <w:t xml:space="preserve"> </w:t>
      </w:r>
      <w:r w:rsidR="00F17E38">
        <w:t>Не так давно</w:t>
      </w:r>
      <w:r w:rsidRPr="00070426">
        <w:t xml:space="preserve"> </w:t>
      </w:r>
      <w:r w:rsidR="00F17E38">
        <w:t xml:space="preserve">мэр </w:t>
      </w:r>
      <w:r w:rsidR="00B941A0">
        <w:t>отметил</w:t>
      </w:r>
      <w:r w:rsidRPr="00070426">
        <w:t xml:space="preserve">, что столица стала перенаселённой, и предложил </w:t>
      </w:r>
      <w:r w:rsidR="00F17E38">
        <w:t>г</w:t>
      </w:r>
      <w:r w:rsidRPr="00070426">
        <w:t xml:space="preserve">лавному архитектору </w:t>
      </w:r>
      <w:proofErr w:type="spellStart"/>
      <w:r w:rsidRPr="00070426">
        <w:t>Байтландии</w:t>
      </w:r>
      <w:proofErr w:type="spellEnd"/>
      <w:r w:rsidRPr="00070426">
        <w:t xml:space="preserve"> спроектировать культурную столицу, в которой было бы комфортно жить и творить всем людям, занимающимся искусством.</w:t>
      </w:r>
    </w:p>
    <w:p w14:paraId="47EB0F8B" w14:textId="7CAE8E53" w:rsidR="5C3F7620" w:rsidRPr="00070426" w:rsidRDefault="287A54A2" w:rsidP="1D2A5842">
      <w:pPr>
        <w:shd w:val="clear" w:color="auto" w:fill="FFFFFF" w:themeFill="background1"/>
        <w:ind w:firstLine="539"/>
        <w:jc w:val="both"/>
      </w:pPr>
      <w:r>
        <w:t>Было решено построить новый город из невысоких домиков око</w:t>
      </w:r>
      <w:r w:rsidR="00DC3578">
        <w:t>ло реки. По задумке архитектора</w:t>
      </w:r>
      <w:r>
        <w:t xml:space="preserve"> в городе будет </w:t>
      </w:r>
      <w:r w:rsidRPr="287A54A2">
        <w:rPr>
          <w:b/>
          <w:bCs/>
        </w:rPr>
        <w:t>2N</w:t>
      </w:r>
      <w:r>
        <w:t xml:space="preserve"> домиков с шириной фасада </w:t>
      </w:r>
      <w:r w:rsidRPr="287A54A2">
        <w:rPr>
          <w:b/>
          <w:bCs/>
        </w:rPr>
        <w:t>2A</w:t>
      </w:r>
      <w:r w:rsidRPr="287A54A2">
        <w:rPr>
          <w:b/>
          <w:bCs/>
          <w:vertAlign w:val="subscript"/>
        </w:rPr>
        <w:t>1</w:t>
      </w:r>
      <w:r>
        <w:t xml:space="preserve">, </w:t>
      </w:r>
      <w:r w:rsidRPr="287A54A2">
        <w:rPr>
          <w:b/>
          <w:bCs/>
        </w:rPr>
        <w:t>2A</w:t>
      </w:r>
      <w:r w:rsidRPr="287A54A2">
        <w:rPr>
          <w:b/>
          <w:bCs/>
          <w:vertAlign w:val="subscript"/>
        </w:rPr>
        <w:t>2</w:t>
      </w:r>
      <w:r>
        <w:t xml:space="preserve">, …, </w:t>
      </w:r>
      <w:r w:rsidRPr="287A54A2">
        <w:rPr>
          <w:b/>
          <w:bCs/>
        </w:rPr>
        <w:t>2A</w:t>
      </w:r>
      <w:r w:rsidRPr="287A54A2">
        <w:rPr>
          <w:b/>
          <w:bCs/>
          <w:vertAlign w:val="subscript"/>
        </w:rPr>
        <w:t>N</w:t>
      </w:r>
      <w:r>
        <w:t xml:space="preserve">, </w:t>
      </w:r>
      <w:r w:rsidRPr="287A54A2">
        <w:rPr>
          <w:b/>
          <w:bCs/>
        </w:rPr>
        <w:t>2A</w:t>
      </w:r>
      <w:r w:rsidRPr="287A54A2">
        <w:rPr>
          <w:b/>
          <w:bCs/>
          <w:vertAlign w:val="subscript"/>
        </w:rPr>
        <w:t>N+1</w:t>
      </w:r>
      <w:r>
        <w:t xml:space="preserve">, …, </w:t>
      </w:r>
      <w:r w:rsidRPr="287A54A2">
        <w:rPr>
          <w:b/>
          <w:bCs/>
        </w:rPr>
        <w:t>2A</w:t>
      </w:r>
      <w:r w:rsidRPr="287A54A2">
        <w:rPr>
          <w:b/>
          <w:bCs/>
          <w:vertAlign w:val="subscript"/>
        </w:rPr>
        <w:t>2N</w:t>
      </w:r>
      <w:r>
        <w:t xml:space="preserve">, которые будут располагаться последовательно вдоль одной улицы длины </w:t>
      </w:r>
      <w:r w:rsidRPr="287A54A2">
        <w:rPr>
          <w:b/>
          <w:bCs/>
        </w:rPr>
        <w:t>2L</w:t>
      </w:r>
      <w:r>
        <w:t xml:space="preserve">, разбиваемой по центру (на расстоянии </w:t>
      </w:r>
      <w:r w:rsidRPr="287A54A2">
        <w:rPr>
          <w:b/>
          <w:bCs/>
        </w:rPr>
        <w:t>L</w:t>
      </w:r>
      <w:r>
        <w:t xml:space="preserve"> от начала улицы) рекой. Дома могут касаться одной из стен, но не могут пересекаться. Ни один из домов не может стоять на реке, но может стоять на краю берега. Все центры домов должны находиться на целочисленном расстоянии от начала улицы, и ни один из домов не должен выходить за границы улицы. Отметим, что ширина реки не учитывается архитектором при вычислении длины улицы.</w:t>
      </w:r>
    </w:p>
    <w:p w14:paraId="194D5351" w14:textId="3377538F" w:rsidR="5C3F7620" w:rsidRPr="00262A73" w:rsidRDefault="287A54A2" w:rsidP="287A54A2">
      <w:pPr>
        <w:shd w:val="clear" w:color="auto" w:fill="FFFFFF" w:themeFill="background1"/>
        <w:ind w:firstLine="539"/>
        <w:jc w:val="both"/>
      </w:pPr>
      <w:r>
        <w:t xml:space="preserve">Главный архитектор считает, что у города художников должны быть красивые очертания. </w:t>
      </w:r>
      <w:proofErr w:type="gramStart"/>
      <w:r>
        <w:t xml:space="preserve">Для этого он хочет расположить дома симметрично относительно реки: центр домика с номером </w:t>
      </w:r>
      <w:r w:rsidRPr="287A54A2">
        <w:rPr>
          <w:b/>
          <w:bCs/>
        </w:rPr>
        <w:t>N</w:t>
      </w:r>
      <w:r w:rsidR="00635965">
        <w:t xml:space="preserve"> будет</w:t>
      </w:r>
      <w:r>
        <w:t xml:space="preserve"> так же далёк от берега реки, как и центр домика с номером </w:t>
      </w:r>
      <w:r w:rsidRPr="287A54A2">
        <w:rPr>
          <w:b/>
          <w:bCs/>
        </w:rPr>
        <w:t xml:space="preserve">N+1 </w:t>
      </w:r>
      <w:r>
        <w:t xml:space="preserve">(от другого берега), центр домика с номером </w:t>
      </w:r>
      <w:r w:rsidRPr="287A54A2">
        <w:rPr>
          <w:b/>
          <w:bCs/>
        </w:rPr>
        <w:t>N-1</w:t>
      </w:r>
      <w:r>
        <w:t xml:space="preserve"> – как центр домика с номером </w:t>
      </w:r>
      <w:r w:rsidRPr="287A54A2">
        <w:rPr>
          <w:b/>
          <w:bCs/>
        </w:rPr>
        <w:t>N+2</w:t>
      </w:r>
      <w:r>
        <w:t xml:space="preserve">, …, центр домика с номером </w:t>
      </w:r>
      <w:r w:rsidRPr="287A54A2">
        <w:rPr>
          <w:b/>
          <w:bCs/>
        </w:rPr>
        <w:t>1</w:t>
      </w:r>
      <w:r>
        <w:t xml:space="preserve"> – как центр домика с номером </w:t>
      </w:r>
      <w:r w:rsidRPr="287A54A2">
        <w:rPr>
          <w:b/>
          <w:bCs/>
        </w:rPr>
        <w:t>2N</w:t>
      </w:r>
      <w:r>
        <w:t>.</w:t>
      </w:r>
      <w:proofErr w:type="gramEnd"/>
      <w:r>
        <w:t xml:space="preserve"> Помимо этого, он хочет, чтобы максимум из расстояний между любыми двумя подряд стоящими домиками, расстояния от начала улицы до </w:t>
      </w:r>
      <w:r w:rsidRPr="287A54A2">
        <w:rPr>
          <w:b/>
          <w:bCs/>
        </w:rPr>
        <w:t>1</w:t>
      </w:r>
      <w:r>
        <w:t xml:space="preserve">-го домика и расстояния от </w:t>
      </w:r>
      <w:r w:rsidRPr="287A54A2">
        <w:rPr>
          <w:b/>
          <w:bCs/>
        </w:rPr>
        <w:t>2N</w:t>
      </w:r>
      <w:r>
        <w:t xml:space="preserve">-го домика до конца улицы был как можно меньше. Максимум из описанных расстояний в </w:t>
      </w:r>
      <w:proofErr w:type="spellStart"/>
      <w:r>
        <w:t>Байтландии</w:t>
      </w:r>
      <w:proofErr w:type="spellEnd"/>
      <w:r>
        <w:t xml:space="preserve"> называют </w:t>
      </w:r>
      <w:r w:rsidRPr="00220205">
        <w:rPr>
          <w:i/>
        </w:rPr>
        <w:t>зазором</w:t>
      </w:r>
      <w:r>
        <w:t xml:space="preserve">. Под расстоянием между двумя домами он подразумевает расстояние от правой стены стоящего слева дома до левой стены стоящего справа дома. При вычислении расстояния между домиком с номером </w:t>
      </w:r>
      <w:r w:rsidRPr="287A54A2">
        <w:rPr>
          <w:b/>
          <w:bCs/>
          <w:lang w:val="en-US"/>
        </w:rPr>
        <w:t>N</w:t>
      </w:r>
      <w:r>
        <w:t xml:space="preserve"> и домиком с номером </w:t>
      </w:r>
      <w:r w:rsidRPr="287A54A2">
        <w:rPr>
          <w:b/>
          <w:bCs/>
          <w:lang w:val="en-US"/>
        </w:rPr>
        <w:t>N</w:t>
      </w:r>
      <w:r w:rsidRPr="287A54A2">
        <w:rPr>
          <w:b/>
          <w:bCs/>
        </w:rPr>
        <w:t>+1</w:t>
      </w:r>
      <w:r>
        <w:t xml:space="preserve"> ширина реки не учитывается.</w:t>
      </w:r>
    </w:p>
    <w:p w14:paraId="03F1DE76" w14:textId="14A84E9B" w:rsidR="5C3F7620" w:rsidRPr="00070426" w:rsidRDefault="2CD79366" w:rsidP="2CD79366">
      <w:pPr>
        <w:shd w:val="clear" w:color="auto" w:fill="FFFFFF" w:themeFill="background1"/>
        <w:ind w:firstLine="539"/>
        <w:jc w:val="center"/>
      </w:pPr>
      <w:r>
        <w:t xml:space="preserve"> </w:t>
      </w:r>
      <w:r w:rsidR="00983102">
        <w:rPr>
          <w:noProof/>
          <w:lang w:eastAsia="ru-RU"/>
        </w:rPr>
        <w:drawing>
          <wp:inline distT="0" distB="0" distL="0" distR="0" wp14:anchorId="10173F2C" wp14:editId="465517BC">
            <wp:extent cx="4572000" cy="1552606"/>
            <wp:effectExtent l="0" t="0" r="0" b="0"/>
            <wp:docPr id="45498923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7" cstate="print">
                      <a:extLst>
                        <a:ext uri="{28A0092B-C50C-407E-A947-70E740481C1C}">
                          <a14:useLocalDpi xmlns:a14="http://schemas.microsoft.com/office/drawing/2010/main" val="0"/>
                        </a:ext>
                      </a:extLst>
                    </a:blip>
                    <a:srcRect t="29166" b="36875"/>
                    <a:stretch>
                      <a:fillRect/>
                    </a:stretch>
                  </pic:blipFill>
                  <pic:spPr>
                    <a:xfrm>
                      <a:off x="0" y="0"/>
                      <a:ext cx="4572000" cy="1552606"/>
                    </a:xfrm>
                    <a:prstGeom prst="rect">
                      <a:avLst/>
                    </a:prstGeom>
                  </pic:spPr>
                </pic:pic>
              </a:graphicData>
            </a:graphic>
          </wp:inline>
        </w:drawing>
      </w:r>
    </w:p>
    <w:p w14:paraId="21FD9117" w14:textId="1E2C34E1" w:rsidR="5C3F7620" w:rsidRPr="00F17E38" w:rsidRDefault="1D2A5842" w:rsidP="1D2A5842">
      <w:pPr>
        <w:spacing w:after="160" w:line="259" w:lineRule="auto"/>
        <w:ind w:firstLine="539"/>
        <w:jc w:val="both"/>
      </w:pPr>
      <w:r>
        <w:t xml:space="preserve">Задача красивой расстановки большого количества домов слишком сложная, чтобы решать её вручную. </w:t>
      </w:r>
      <w:r w:rsidR="00262A73">
        <w:t>Г</w:t>
      </w:r>
      <w:r>
        <w:t xml:space="preserve">лавный архитектор обратился к Вам, лучшему программисту </w:t>
      </w:r>
      <w:proofErr w:type="spellStart"/>
      <w:r>
        <w:t>Байтландии</w:t>
      </w:r>
      <w:proofErr w:type="spellEnd"/>
      <w:r>
        <w:t xml:space="preserve">, за помощью. Он просит разработать программу, которая по заданным длинам домов и длине улицы </w:t>
      </w:r>
      <w:r w:rsidR="00262A73">
        <w:t>найдет</w:t>
      </w:r>
      <w:r>
        <w:t xml:space="preserve"> оптимальное расположение домов</w:t>
      </w:r>
      <w:r w:rsidR="00262A73">
        <w:t>.</w:t>
      </w:r>
      <w:r>
        <w:t xml:space="preserve"> </w:t>
      </w:r>
      <w:r w:rsidR="00262A73">
        <w:t>В</w:t>
      </w:r>
      <w:r>
        <w:t xml:space="preserve">се центры домов </w:t>
      </w:r>
      <w:r w:rsidR="00262A73">
        <w:t xml:space="preserve">должны быть </w:t>
      </w:r>
      <w:r>
        <w:t xml:space="preserve">удалены от начала улицы на целочисленное расстояние, никакие два дома не </w:t>
      </w:r>
      <w:r w:rsidR="00561FAD">
        <w:t xml:space="preserve">могут </w:t>
      </w:r>
      <w:r>
        <w:t>перекрыва</w:t>
      </w:r>
      <w:r w:rsidR="00561FAD">
        <w:t>ться</w:t>
      </w:r>
      <w:r>
        <w:t xml:space="preserve"> и никакой дом не стоит на реке, дома расположены си</w:t>
      </w:r>
      <w:r w:rsidR="00262A73">
        <w:t>мметрично и с как можно меньшим зазором</w:t>
      </w:r>
      <w:r>
        <w:t>.</w:t>
      </w:r>
    </w:p>
    <w:p w14:paraId="3223A2B7" w14:textId="798D3C9E" w:rsidR="00C724C4" w:rsidRPr="00070426" w:rsidRDefault="3A4C4CBA" w:rsidP="3A4C4CBA">
      <w:pPr>
        <w:pStyle w:val="1"/>
        <w:numPr>
          <w:ilvl w:val="0"/>
          <w:numId w:val="0"/>
        </w:numPr>
        <w:spacing w:after="160" w:line="259" w:lineRule="auto"/>
        <w:ind w:firstLine="539"/>
        <w:rPr>
          <w:lang w:val="ru-RU"/>
        </w:rPr>
      </w:pPr>
      <w:r w:rsidRPr="00070426">
        <w:rPr>
          <w:lang w:val="ru-RU"/>
        </w:rPr>
        <w:lastRenderedPageBreak/>
        <w:t>Входные данные</w:t>
      </w:r>
    </w:p>
    <w:p w14:paraId="2376567E" w14:textId="7A0A55C6" w:rsidR="6B9A1ECC" w:rsidRPr="00561FAD" w:rsidRDefault="287A54A2" w:rsidP="00561FAD">
      <w:pPr>
        <w:shd w:val="clear" w:color="auto" w:fill="FFFFFF" w:themeFill="background1"/>
        <w:ind w:firstLine="539"/>
        <w:jc w:val="both"/>
      </w:pPr>
      <w:r>
        <w:t>Первая строка вход</w:t>
      </w:r>
      <w:r w:rsidR="00DC3578">
        <w:t>ного файла содержит два целых чё</w:t>
      </w:r>
      <w:r>
        <w:t xml:space="preserve">тных числа </w:t>
      </w:r>
      <w:r w:rsidRPr="287A54A2">
        <w:rPr>
          <w:b/>
          <w:bCs/>
        </w:rPr>
        <w:t>2N</w:t>
      </w:r>
      <w:r>
        <w:t>,</w:t>
      </w:r>
      <w:r w:rsidRPr="287A54A2">
        <w:rPr>
          <w:b/>
          <w:bCs/>
        </w:rPr>
        <w:t xml:space="preserve"> 2L </w:t>
      </w:r>
      <w:r>
        <w:t>(2 ≤ </w:t>
      </w:r>
      <w:r w:rsidRPr="287A54A2">
        <w:rPr>
          <w:b/>
          <w:bCs/>
        </w:rPr>
        <w:t>2</w:t>
      </w:r>
      <w:r w:rsidRPr="287A54A2">
        <w:rPr>
          <w:b/>
          <w:bCs/>
          <w:lang w:val="en-US"/>
        </w:rPr>
        <w:t>N</w:t>
      </w:r>
      <w:r w:rsidRPr="287A54A2">
        <w:rPr>
          <w:lang w:val="en-US"/>
        </w:rPr>
        <w:t> </w:t>
      </w:r>
      <w:r>
        <w:t>≤</w:t>
      </w:r>
      <w:r w:rsidRPr="287A54A2">
        <w:rPr>
          <w:lang w:val="en-US"/>
        </w:rPr>
        <w:t> </w:t>
      </w:r>
      <w:r>
        <w:t>4</w:t>
      </w:r>
      <w:r w:rsidRPr="287A54A2">
        <w:rPr>
          <w:lang w:val="en-US"/>
        </w:rPr>
        <w:t> </w:t>
      </w:r>
      <w:r>
        <w:t>•</w:t>
      </w:r>
      <w:r w:rsidRPr="287A54A2">
        <w:rPr>
          <w:lang w:val="en-US"/>
        </w:rPr>
        <w:t> </w:t>
      </w:r>
      <w:r>
        <w:t>10</w:t>
      </w:r>
      <w:r w:rsidRPr="287A54A2">
        <w:rPr>
          <w:vertAlign w:val="superscript"/>
        </w:rPr>
        <w:t>5</w:t>
      </w:r>
      <w:r>
        <w:t>, 2 ≤ </w:t>
      </w:r>
      <w:r w:rsidRPr="287A54A2">
        <w:rPr>
          <w:b/>
          <w:bCs/>
        </w:rPr>
        <w:t>2L</w:t>
      </w:r>
      <w:r w:rsidRPr="287A54A2">
        <w:rPr>
          <w:lang w:val="en-US"/>
        </w:rPr>
        <w:t> </w:t>
      </w:r>
      <w:r>
        <w:t>≤ 2</w:t>
      </w:r>
      <w:r w:rsidRPr="287A54A2">
        <w:rPr>
          <w:lang w:val="en-US"/>
        </w:rPr>
        <w:t> </w:t>
      </w:r>
      <w:r>
        <w:t>•</w:t>
      </w:r>
      <w:r w:rsidRPr="287A54A2">
        <w:rPr>
          <w:lang w:val="en-US"/>
        </w:rPr>
        <w:t> </w:t>
      </w:r>
      <w:r>
        <w:t>10</w:t>
      </w:r>
      <w:r w:rsidRPr="287A54A2">
        <w:rPr>
          <w:vertAlign w:val="superscript"/>
        </w:rPr>
        <w:t>9</w:t>
      </w:r>
      <w:r>
        <w:t>) – количество домиков и длина улицы, соответственно.</w:t>
      </w:r>
    </w:p>
    <w:p w14:paraId="67D24482" w14:textId="214B8073" w:rsidR="1D2A5842" w:rsidRDefault="287A54A2" w:rsidP="00561FAD">
      <w:pPr>
        <w:shd w:val="clear" w:color="auto" w:fill="FFFFFF" w:themeFill="background1"/>
        <w:ind w:firstLine="539"/>
        <w:jc w:val="both"/>
      </w:pPr>
      <w:r>
        <w:t xml:space="preserve">Вторая строка содержит </w:t>
      </w:r>
      <w:r w:rsidRPr="287A54A2">
        <w:rPr>
          <w:b/>
          <w:bCs/>
        </w:rPr>
        <w:t>2N</w:t>
      </w:r>
      <w:r w:rsidR="00DC3578">
        <w:t xml:space="preserve"> целых чё</w:t>
      </w:r>
      <w:r>
        <w:t xml:space="preserve">тных чисел </w:t>
      </w:r>
      <w:r w:rsidRPr="287A54A2">
        <w:rPr>
          <w:b/>
          <w:bCs/>
        </w:rPr>
        <w:t>2A</w:t>
      </w:r>
      <w:r w:rsidRPr="287A54A2">
        <w:rPr>
          <w:b/>
          <w:bCs/>
          <w:vertAlign w:val="subscript"/>
        </w:rPr>
        <w:t>i</w:t>
      </w:r>
      <w:r w:rsidRPr="287A54A2">
        <w:rPr>
          <w:b/>
          <w:bCs/>
        </w:rPr>
        <w:t> </w:t>
      </w:r>
      <w:r>
        <w:t>(2 ≤ </w:t>
      </w:r>
      <w:r w:rsidRPr="287A54A2">
        <w:rPr>
          <w:b/>
          <w:bCs/>
        </w:rPr>
        <w:t>2A</w:t>
      </w:r>
      <w:r w:rsidRPr="287A54A2">
        <w:rPr>
          <w:b/>
          <w:bCs/>
          <w:vertAlign w:val="subscript"/>
        </w:rPr>
        <w:t>i</w:t>
      </w:r>
      <w:r w:rsidRPr="287A54A2">
        <w:rPr>
          <w:lang w:val="en-US"/>
        </w:rPr>
        <w:t> </w:t>
      </w:r>
      <w:r>
        <w:t>≤</w:t>
      </w:r>
      <w:r w:rsidRPr="287A54A2">
        <w:rPr>
          <w:lang w:val="en-US"/>
        </w:rPr>
        <w:t> </w:t>
      </w:r>
      <w:r>
        <w:t>10</w:t>
      </w:r>
      <w:r w:rsidRPr="287A54A2">
        <w:rPr>
          <w:vertAlign w:val="superscript"/>
        </w:rPr>
        <w:t>9</w:t>
      </w:r>
      <w:r>
        <w:t>) – размеры домиков.</w:t>
      </w:r>
    </w:p>
    <w:p w14:paraId="0E1B5730" w14:textId="62667F2C" w:rsidR="1D2A5842" w:rsidRDefault="1D2A5842" w:rsidP="1D2A5842">
      <w:pPr>
        <w:spacing w:after="160" w:line="259" w:lineRule="auto"/>
        <w:ind w:firstLine="539"/>
        <w:jc w:val="both"/>
      </w:pPr>
      <w:r>
        <w:t>Числа разделены одиночными пробелами.</w:t>
      </w:r>
    </w:p>
    <w:p w14:paraId="32CE1E0E" w14:textId="77777777" w:rsidR="00C724C4" w:rsidRPr="00070426" w:rsidRDefault="5C3F7620" w:rsidP="5C3F7620">
      <w:pPr>
        <w:pStyle w:val="1"/>
        <w:numPr>
          <w:ilvl w:val="0"/>
          <w:numId w:val="0"/>
        </w:numPr>
        <w:ind w:firstLine="539"/>
        <w:rPr>
          <w:lang w:val="ru-RU"/>
        </w:rPr>
      </w:pPr>
      <w:r w:rsidRPr="00070426">
        <w:rPr>
          <w:lang w:val="ru-RU"/>
        </w:rPr>
        <w:t>Выходные данные</w:t>
      </w:r>
    </w:p>
    <w:p w14:paraId="3F68F180" w14:textId="5D2E7835" w:rsidR="1D2A5842" w:rsidRDefault="1D2A5842" w:rsidP="1D2A5842">
      <w:pPr>
        <w:shd w:val="clear" w:color="auto" w:fill="FFFFFF" w:themeFill="background1"/>
        <w:ind w:firstLine="539"/>
        <w:jc w:val="both"/>
      </w:pPr>
      <w:r>
        <w:t>Выходной файл должен</w:t>
      </w:r>
      <w:r w:rsidR="00561FAD">
        <w:t xml:space="preserve"> содержать единственное число </w:t>
      </w:r>
      <w:r w:rsidR="00561FAD" w:rsidRPr="00561FAD">
        <w:rPr>
          <w:rFonts w:ascii="Courier New" w:hAnsi="Courier New" w:cs="Courier New"/>
        </w:rPr>
        <w:t>-1</w:t>
      </w:r>
      <w:r>
        <w:t xml:space="preserve">, если расположить дома </w:t>
      </w:r>
      <w:r w:rsidR="004C13E5">
        <w:t>с соблюдением указанных условий</w:t>
      </w:r>
      <w:r>
        <w:t xml:space="preserve"> невозможно.</w:t>
      </w:r>
    </w:p>
    <w:p w14:paraId="2EB48D1F" w14:textId="7DF85922" w:rsidR="1D2A5842" w:rsidRPr="00D61472" w:rsidRDefault="1D2A5842" w:rsidP="287A54A2">
      <w:pPr>
        <w:shd w:val="clear" w:color="auto" w:fill="FFFFFF" w:themeFill="background1"/>
        <w:ind w:firstLine="539"/>
        <w:jc w:val="both"/>
      </w:pPr>
      <w:r>
        <w:t xml:space="preserve">В противном случае выведите </w:t>
      </w:r>
      <w:r w:rsidRPr="1D2A5842">
        <w:rPr>
          <w:b/>
          <w:bCs/>
        </w:rPr>
        <w:t>2N</w:t>
      </w:r>
      <w:r>
        <w:t xml:space="preserve"> целых чисел </w:t>
      </w:r>
      <w:proofErr w:type="spellStart"/>
      <w:r w:rsidRPr="1D2A5842">
        <w:rPr>
          <w:b/>
          <w:bCs/>
        </w:rPr>
        <w:t>D</w:t>
      </w:r>
      <w:r w:rsidRPr="1D2A5842">
        <w:rPr>
          <w:b/>
          <w:bCs/>
          <w:vertAlign w:val="subscript"/>
        </w:rPr>
        <w:t>i</w:t>
      </w:r>
      <w:proofErr w:type="spellEnd"/>
      <w:r w:rsidR="004C13E5">
        <w:t> – расстояние</w:t>
      </w:r>
      <w:r>
        <w:t xml:space="preserve"> от начала улицы до центра </w:t>
      </w:r>
      <w:r w:rsidRPr="1D2A5842">
        <w:rPr>
          <w:b/>
          <w:bCs/>
        </w:rPr>
        <w:t>i</w:t>
      </w:r>
      <w:r w:rsidR="287A54A2">
        <w:t> </w:t>
      </w:r>
      <w:r w:rsidR="004C13E5">
        <w:rPr>
          <w:b/>
          <w:bCs/>
        </w:rPr>
        <w:noBreakHyphen/>
      </w:r>
      <w:r>
        <w:t>го домика.</w:t>
      </w:r>
      <w:r w:rsidR="00D61472">
        <w:t xml:space="preserve"> Если оптимальны</w:t>
      </w:r>
      <w:r w:rsidR="00220205">
        <w:t>х</w:t>
      </w:r>
      <w:r w:rsidR="00D61472">
        <w:t xml:space="preserve"> вариантов разместить домики несколько, выведите любой из них.</w:t>
      </w:r>
    </w:p>
    <w:p w14:paraId="4DD43A17" w14:textId="563014CB" w:rsidR="32CEA689" w:rsidRPr="00070426" w:rsidRDefault="32CEA689" w:rsidP="32CEA689">
      <w:pPr>
        <w:shd w:val="clear" w:color="auto" w:fill="FFFFFF" w:themeFill="background1"/>
        <w:ind w:firstLine="539"/>
        <w:jc w:val="both"/>
      </w:pPr>
    </w:p>
    <w:tbl>
      <w:tblPr>
        <w:tblW w:w="0" w:type="auto"/>
        <w:tblInd w:w="59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3" w:type="dxa"/>
        </w:tblCellMar>
        <w:tblLook w:val="0000" w:firstRow="0" w:lastRow="0" w:firstColumn="0" w:lastColumn="0" w:noHBand="0" w:noVBand="0"/>
      </w:tblPr>
      <w:tblGrid>
        <w:gridCol w:w="1495"/>
        <w:gridCol w:w="1559"/>
        <w:gridCol w:w="5876"/>
      </w:tblGrid>
      <w:tr w:rsidR="00070426" w:rsidRPr="00070426" w14:paraId="5E26A206" w14:textId="77777777" w:rsidTr="287A54A2">
        <w:trPr>
          <w:trHeight w:val="298"/>
        </w:trPr>
        <w:tc>
          <w:tcPr>
            <w:tcW w:w="1495" w:type="dxa"/>
            <w:shd w:val="clear" w:color="auto" w:fill="auto"/>
            <w:tcMar>
              <w:left w:w="103" w:type="dxa"/>
            </w:tcMar>
          </w:tcPr>
          <w:p w14:paraId="16A26107" w14:textId="77777777" w:rsidR="00C724C4" w:rsidRPr="00070426" w:rsidRDefault="006F73BE">
            <w:pPr>
              <w:snapToGrid w:val="0"/>
              <w:jc w:val="both"/>
              <w:rPr>
                <w:i/>
                <w:lang w:val="en-US"/>
              </w:rPr>
            </w:pPr>
            <w:r w:rsidRPr="00070426">
              <w:rPr>
                <w:i/>
                <w:lang w:val="en-US"/>
              </w:rPr>
              <w:t>input</w:t>
            </w:r>
            <w:r w:rsidRPr="00070426">
              <w:rPr>
                <w:i/>
              </w:rPr>
              <w:t>.</w:t>
            </w:r>
            <w:r w:rsidRPr="00070426">
              <w:rPr>
                <w:i/>
                <w:lang w:val="en-US"/>
              </w:rPr>
              <w:t>txt</w:t>
            </w:r>
          </w:p>
        </w:tc>
        <w:tc>
          <w:tcPr>
            <w:tcW w:w="1559" w:type="dxa"/>
            <w:shd w:val="clear" w:color="auto" w:fill="auto"/>
            <w:tcMar>
              <w:left w:w="103" w:type="dxa"/>
            </w:tcMar>
          </w:tcPr>
          <w:p w14:paraId="0925BA27" w14:textId="77777777" w:rsidR="00C724C4" w:rsidRPr="00070426" w:rsidRDefault="006F73BE">
            <w:pPr>
              <w:snapToGrid w:val="0"/>
              <w:jc w:val="both"/>
              <w:rPr>
                <w:i/>
                <w:lang w:val="en-US"/>
              </w:rPr>
            </w:pPr>
            <w:r w:rsidRPr="00070426">
              <w:rPr>
                <w:i/>
                <w:lang w:val="en-US"/>
              </w:rPr>
              <w:t>output</w:t>
            </w:r>
            <w:r w:rsidRPr="00070426">
              <w:rPr>
                <w:i/>
              </w:rPr>
              <w:t>.</w:t>
            </w:r>
            <w:r w:rsidRPr="00070426">
              <w:rPr>
                <w:i/>
                <w:lang w:val="en-US"/>
              </w:rPr>
              <w:t>txt</w:t>
            </w:r>
          </w:p>
        </w:tc>
        <w:tc>
          <w:tcPr>
            <w:tcW w:w="5876" w:type="dxa"/>
            <w:shd w:val="clear" w:color="auto" w:fill="auto"/>
            <w:tcMar>
              <w:left w:w="103" w:type="dxa"/>
            </w:tcMar>
          </w:tcPr>
          <w:p w14:paraId="6B3E268F" w14:textId="77777777" w:rsidR="00C724C4" w:rsidRPr="00070426" w:rsidRDefault="5C3F7620">
            <w:pPr>
              <w:snapToGrid w:val="0"/>
              <w:jc w:val="both"/>
            </w:pPr>
            <w:r w:rsidRPr="00070426">
              <w:t>Пояснение</w:t>
            </w:r>
          </w:p>
        </w:tc>
      </w:tr>
      <w:tr w:rsidR="00070426" w:rsidRPr="00070426" w14:paraId="3818AFF7" w14:textId="77777777" w:rsidTr="287A54A2">
        <w:trPr>
          <w:trHeight w:val="165"/>
        </w:trPr>
        <w:tc>
          <w:tcPr>
            <w:tcW w:w="1495" w:type="dxa"/>
            <w:shd w:val="clear" w:color="auto" w:fill="auto"/>
            <w:tcMar>
              <w:left w:w="103" w:type="dxa"/>
            </w:tcMar>
          </w:tcPr>
          <w:p w14:paraId="452377CA" w14:textId="3C8AE5CA" w:rsidR="00F8155D" w:rsidRPr="00070426" w:rsidRDefault="529D9D0A" w:rsidP="529D9D0A">
            <w:pPr>
              <w:rPr>
                <w:rFonts w:ascii="Courier New" w:eastAsia="Courier New" w:hAnsi="Courier New" w:cs="Courier New"/>
                <w:lang w:val="en-US"/>
              </w:rPr>
            </w:pPr>
            <w:r w:rsidRPr="529D9D0A">
              <w:rPr>
                <w:rFonts w:ascii="Courier New" w:eastAsia="Courier New" w:hAnsi="Courier New" w:cs="Courier New"/>
                <w:lang w:val="en-US"/>
              </w:rPr>
              <w:t>2 20</w:t>
            </w:r>
          </w:p>
          <w:p w14:paraId="57038930" w14:textId="4B501A65" w:rsidR="00F8155D" w:rsidRPr="00070426" w:rsidRDefault="529D9D0A" w:rsidP="529D9D0A">
            <w:pPr>
              <w:rPr>
                <w:rFonts w:ascii="Courier New" w:eastAsia="Courier New" w:hAnsi="Courier New" w:cs="Courier New"/>
                <w:lang w:val="en-US"/>
              </w:rPr>
            </w:pPr>
            <w:r w:rsidRPr="529D9D0A">
              <w:rPr>
                <w:rFonts w:ascii="Courier New" w:eastAsia="Courier New" w:hAnsi="Courier New" w:cs="Courier New"/>
                <w:lang w:val="en-US"/>
              </w:rPr>
              <w:t>2 6</w:t>
            </w:r>
          </w:p>
        </w:tc>
        <w:tc>
          <w:tcPr>
            <w:tcW w:w="1559" w:type="dxa"/>
            <w:shd w:val="clear" w:color="auto" w:fill="auto"/>
            <w:tcMar>
              <w:left w:w="103" w:type="dxa"/>
            </w:tcMar>
          </w:tcPr>
          <w:p w14:paraId="08A30A05" w14:textId="0CF9928E" w:rsidR="00C724C4" w:rsidRPr="00070426" w:rsidRDefault="529D9D0A" w:rsidP="529D9D0A">
            <w:pPr>
              <w:rPr>
                <w:rFonts w:ascii="Courier New" w:eastAsia="Courier New" w:hAnsi="Courier New" w:cs="Courier New"/>
                <w:lang w:val="en-US"/>
              </w:rPr>
            </w:pPr>
            <w:r w:rsidRPr="529D9D0A">
              <w:rPr>
                <w:rFonts w:ascii="Courier New" w:eastAsia="Courier New" w:hAnsi="Courier New" w:cs="Courier New"/>
                <w:lang w:val="en-US"/>
              </w:rPr>
              <w:t>6 14</w:t>
            </w:r>
          </w:p>
        </w:tc>
        <w:tc>
          <w:tcPr>
            <w:tcW w:w="5876" w:type="dxa"/>
            <w:shd w:val="clear" w:color="auto" w:fill="auto"/>
            <w:tcMar>
              <w:left w:w="103" w:type="dxa"/>
            </w:tcMar>
          </w:tcPr>
          <w:p w14:paraId="7688E015" w14:textId="546D4DD8" w:rsidR="00F8155D" w:rsidRDefault="287A54A2" w:rsidP="287A54A2">
            <w:pPr>
              <w:rPr>
                <w:rFonts w:ascii="Courier New" w:eastAsia="Courier New" w:hAnsi="Courier New" w:cs="Courier New"/>
              </w:rPr>
            </w:pPr>
            <w:r w:rsidRPr="287A54A2">
              <w:rPr>
                <w:rFonts w:ascii="Courier New" w:eastAsia="Courier New" w:hAnsi="Courier New" w:cs="Courier New"/>
              </w:rPr>
              <w:t xml:space="preserve">Расположение первого домика таким образом, чтобы его центр находился на расстоянии 6 от начала улицы, а второго домика – на расстоянии 14, позволяет минимизировать зазор. </w:t>
            </w:r>
          </w:p>
          <w:p w14:paraId="3F991A2A" w14:textId="28976C81" w:rsidR="00D61472" w:rsidRDefault="287A54A2" w:rsidP="287A54A2">
            <w:pPr>
              <w:rPr>
                <w:rFonts w:ascii="Courier New" w:eastAsia="Courier New" w:hAnsi="Courier New" w:cs="Courier New"/>
              </w:rPr>
            </w:pPr>
            <w:r w:rsidRPr="287A54A2">
              <w:rPr>
                <w:rFonts w:ascii="Courier New" w:eastAsia="Courier New" w:hAnsi="Courier New" w:cs="Courier New"/>
              </w:rPr>
              <w:t>Рассмотрите все корректные способы построить два домика:</w:t>
            </w:r>
          </w:p>
          <w:p w14:paraId="120B1F85" w14:textId="7FAF2991" w:rsidR="00D61472" w:rsidRPr="00D61472" w:rsidRDefault="00A0257C" w:rsidP="00D61472">
            <w:pPr>
              <w:rPr>
                <w:rFonts w:ascii="Courier New" w:eastAsia="Courier New" w:hAnsi="Courier New" w:cs="Courier New"/>
              </w:rPr>
            </w:pPr>
            <w:r>
              <w:rPr>
                <w:rFonts w:ascii="Courier New" w:eastAsia="Courier New" w:hAnsi="Courier New" w:cs="Courier New"/>
              </w:rPr>
              <w:t>3 </w:t>
            </w:r>
            <w:r w:rsidR="00D61472">
              <w:rPr>
                <w:rFonts w:ascii="Courier New" w:eastAsia="Courier New" w:hAnsi="Courier New" w:cs="Courier New"/>
              </w:rPr>
              <w:t>17</w:t>
            </w:r>
            <w:r>
              <w:rPr>
                <w:rFonts w:ascii="Courier New" w:eastAsia="Courier New" w:hAnsi="Courier New" w:cs="Courier New"/>
              </w:rPr>
              <w:t> (</w:t>
            </w:r>
            <w:r w:rsidR="00D61472">
              <w:rPr>
                <w:rFonts w:ascii="Courier New" w:eastAsia="Courier New" w:hAnsi="Courier New" w:cs="Courier New"/>
              </w:rPr>
              <w:t>зазор равен 10</w:t>
            </w:r>
            <w:r>
              <w:rPr>
                <w:rFonts w:ascii="Courier New" w:eastAsia="Courier New" w:hAnsi="Courier New" w:cs="Courier New"/>
              </w:rPr>
              <w:t>), 4 16 (</w:t>
            </w:r>
            <w:r w:rsidR="00D61472">
              <w:rPr>
                <w:rFonts w:ascii="Courier New" w:eastAsia="Courier New" w:hAnsi="Courier New" w:cs="Courier New"/>
              </w:rPr>
              <w:t xml:space="preserve">зазор </w:t>
            </w:r>
            <w:r>
              <w:rPr>
                <w:rFonts w:ascii="Courier New" w:eastAsia="Courier New" w:hAnsi="Courier New" w:cs="Courier New"/>
              </w:rPr>
              <w:t>равен 8); 5 </w:t>
            </w:r>
            <w:r w:rsidR="00D61472">
              <w:rPr>
                <w:rFonts w:ascii="Courier New" w:eastAsia="Courier New" w:hAnsi="Courier New" w:cs="Courier New"/>
              </w:rPr>
              <w:t>15</w:t>
            </w:r>
            <w:r>
              <w:rPr>
                <w:rFonts w:ascii="Courier New" w:eastAsia="Courier New" w:hAnsi="Courier New" w:cs="Courier New"/>
              </w:rPr>
              <w:t> (</w:t>
            </w:r>
            <w:r w:rsidR="00D61472">
              <w:rPr>
                <w:rFonts w:ascii="Courier New" w:eastAsia="Courier New" w:hAnsi="Courier New" w:cs="Courier New"/>
              </w:rPr>
              <w:t>зазор равен 6</w:t>
            </w:r>
            <w:r>
              <w:rPr>
                <w:rFonts w:ascii="Courier New" w:eastAsia="Courier New" w:hAnsi="Courier New" w:cs="Courier New"/>
              </w:rPr>
              <w:t>), 6 </w:t>
            </w:r>
            <w:r w:rsidR="00D61472">
              <w:rPr>
                <w:rFonts w:ascii="Courier New" w:eastAsia="Courier New" w:hAnsi="Courier New" w:cs="Courier New"/>
              </w:rPr>
              <w:t>14</w:t>
            </w:r>
            <w:r>
              <w:rPr>
                <w:rFonts w:ascii="Courier New" w:eastAsia="Courier New" w:hAnsi="Courier New" w:cs="Courier New"/>
              </w:rPr>
              <w:t> (</w:t>
            </w:r>
            <w:r w:rsidR="00D61472">
              <w:rPr>
                <w:rFonts w:ascii="Courier New" w:eastAsia="Courier New" w:hAnsi="Courier New" w:cs="Courier New"/>
              </w:rPr>
              <w:t>зазор равен 5</w:t>
            </w:r>
            <w:r>
              <w:rPr>
                <w:rFonts w:ascii="Courier New" w:eastAsia="Courier New" w:hAnsi="Courier New" w:cs="Courier New"/>
              </w:rPr>
              <w:t>), 7 13 (</w:t>
            </w:r>
            <w:r w:rsidR="00D61472">
              <w:rPr>
                <w:rFonts w:ascii="Courier New" w:eastAsia="Courier New" w:hAnsi="Courier New" w:cs="Courier New"/>
              </w:rPr>
              <w:t>зазор равен 6</w:t>
            </w:r>
            <w:r>
              <w:rPr>
                <w:rFonts w:ascii="Courier New" w:eastAsia="Courier New" w:hAnsi="Courier New" w:cs="Courier New"/>
              </w:rPr>
              <w:t>)</w:t>
            </w:r>
            <w:r w:rsidR="00D61472">
              <w:rPr>
                <w:rFonts w:ascii="Courier New" w:eastAsia="Courier New" w:hAnsi="Courier New" w:cs="Courier New"/>
              </w:rPr>
              <w:t>.</w:t>
            </w:r>
          </w:p>
        </w:tc>
      </w:tr>
      <w:tr w:rsidR="00FE4234" w:rsidRPr="00070426" w14:paraId="7F80C3AB" w14:textId="77777777" w:rsidTr="287A54A2">
        <w:trPr>
          <w:trHeight w:val="165"/>
        </w:trPr>
        <w:tc>
          <w:tcPr>
            <w:tcW w:w="1495" w:type="dxa"/>
            <w:shd w:val="clear" w:color="auto" w:fill="auto"/>
            <w:tcMar>
              <w:left w:w="103" w:type="dxa"/>
            </w:tcMar>
          </w:tcPr>
          <w:p w14:paraId="646BB37C" w14:textId="7F50E157" w:rsidR="006F73BE" w:rsidRPr="00070426" w:rsidRDefault="004C13E5" w:rsidP="529D9D0A">
            <w:pPr>
              <w:rPr>
                <w:rFonts w:ascii="Courier New" w:eastAsia="Courier New" w:hAnsi="Courier New" w:cs="Courier New"/>
              </w:rPr>
            </w:pPr>
            <w:r>
              <w:rPr>
                <w:rFonts w:ascii="Courier New" w:eastAsia="Courier New" w:hAnsi="Courier New" w:cs="Courier New"/>
              </w:rPr>
              <w:t>4 20</w:t>
            </w:r>
          </w:p>
          <w:p w14:paraId="2C62A51B" w14:textId="55019392" w:rsidR="006F73BE" w:rsidRPr="00070426" w:rsidRDefault="529D9D0A" w:rsidP="529D9D0A">
            <w:pPr>
              <w:rPr>
                <w:rFonts w:ascii="Courier New" w:eastAsia="Courier New" w:hAnsi="Courier New" w:cs="Courier New"/>
              </w:rPr>
            </w:pPr>
            <w:r w:rsidRPr="529D9D0A">
              <w:rPr>
                <w:rFonts w:ascii="Courier New" w:eastAsia="Courier New" w:hAnsi="Courier New" w:cs="Courier New"/>
              </w:rPr>
              <w:t>2 6 2 6</w:t>
            </w:r>
          </w:p>
        </w:tc>
        <w:tc>
          <w:tcPr>
            <w:tcW w:w="1559" w:type="dxa"/>
            <w:shd w:val="clear" w:color="auto" w:fill="auto"/>
            <w:tcMar>
              <w:left w:w="103" w:type="dxa"/>
            </w:tcMar>
          </w:tcPr>
          <w:p w14:paraId="2942EDDF" w14:textId="3F25360E" w:rsidR="00C724C4" w:rsidRPr="00070426" w:rsidRDefault="004C13E5" w:rsidP="529D9D0A">
            <w:pPr>
              <w:rPr>
                <w:rFonts w:ascii="Courier New" w:eastAsia="Courier New" w:hAnsi="Courier New" w:cs="Courier New"/>
              </w:rPr>
            </w:pPr>
            <w:r>
              <w:rPr>
                <w:rFonts w:ascii="Courier New" w:eastAsia="Courier New" w:hAnsi="Courier New" w:cs="Courier New"/>
              </w:rPr>
              <w:t>3 7 13 17</w:t>
            </w:r>
          </w:p>
        </w:tc>
        <w:tc>
          <w:tcPr>
            <w:tcW w:w="5876" w:type="dxa"/>
            <w:shd w:val="clear" w:color="auto" w:fill="auto"/>
            <w:tcMar>
              <w:left w:w="103" w:type="dxa"/>
            </w:tcMar>
          </w:tcPr>
          <w:p w14:paraId="1EDFCA43" w14:textId="612D3FE1" w:rsidR="006F73BE" w:rsidRPr="00070426" w:rsidRDefault="004C13E5" w:rsidP="004C13E5">
            <w:pPr>
              <w:rPr>
                <w:rFonts w:ascii="Courier New" w:eastAsia="Courier New" w:hAnsi="Courier New" w:cs="Courier New"/>
              </w:rPr>
            </w:pPr>
            <w:r>
              <w:rPr>
                <w:rFonts w:ascii="Courier New" w:eastAsia="Courier New" w:hAnsi="Courier New" w:cs="Courier New"/>
              </w:rPr>
              <w:t>В этом примере существует единственный способ построить домики в соответствии с условием задачи. Необходимо построить первый и четвертый домики так, чтобы их центры были на расстоянии 3 от начала и конца улицы соответственно, второй и третий домики – на расстоянии 3 от берегов реки.</w:t>
            </w:r>
          </w:p>
        </w:tc>
      </w:tr>
      <w:tr w:rsidR="004C13E5" w:rsidRPr="00070426" w14:paraId="3F79D29A" w14:textId="77777777" w:rsidTr="287A54A2">
        <w:trPr>
          <w:trHeight w:val="165"/>
        </w:trPr>
        <w:tc>
          <w:tcPr>
            <w:tcW w:w="1495" w:type="dxa"/>
            <w:shd w:val="clear" w:color="auto" w:fill="auto"/>
            <w:tcMar>
              <w:left w:w="103" w:type="dxa"/>
            </w:tcMar>
          </w:tcPr>
          <w:p w14:paraId="3F912457" w14:textId="3E2BFD37" w:rsidR="004C13E5" w:rsidRDefault="004C13E5" w:rsidP="529D9D0A">
            <w:pPr>
              <w:rPr>
                <w:rFonts w:ascii="Courier New" w:eastAsia="Courier New" w:hAnsi="Courier New" w:cs="Courier New"/>
              </w:rPr>
            </w:pPr>
            <w:r>
              <w:rPr>
                <w:rFonts w:ascii="Courier New" w:eastAsia="Courier New" w:hAnsi="Courier New" w:cs="Courier New"/>
              </w:rPr>
              <w:t>4 18</w:t>
            </w:r>
          </w:p>
          <w:p w14:paraId="013D6960" w14:textId="389DF821" w:rsidR="004C13E5" w:rsidRDefault="004C13E5" w:rsidP="529D9D0A">
            <w:pPr>
              <w:rPr>
                <w:rFonts w:ascii="Courier New" w:eastAsia="Courier New" w:hAnsi="Courier New" w:cs="Courier New"/>
              </w:rPr>
            </w:pPr>
            <w:r>
              <w:rPr>
                <w:rFonts w:ascii="Courier New" w:eastAsia="Courier New" w:hAnsi="Courier New" w:cs="Courier New"/>
              </w:rPr>
              <w:t>2 6 2 6</w:t>
            </w:r>
          </w:p>
        </w:tc>
        <w:tc>
          <w:tcPr>
            <w:tcW w:w="1559" w:type="dxa"/>
            <w:shd w:val="clear" w:color="auto" w:fill="auto"/>
            <w:tcMar>
              <w:left w:w="103" w:type="dxa"/>
            </w:tcMar>
          </w:tcPr>
          <w:p w14:paraId="2C0036DB" w14:textId="1F44D8F7" w:rsidR="004C13E5" w:rsidRDefault="004C13E5" w:rsidP="529D9D0A">
            <w:pPr>
              <w:rPr>
                <w:rFonts w:ascii="Courier New" w:eastAsia="Courier New" w:hAnsi="Courier New" w:cs="Courier New"/>
              </w:rPr>
            </w:pPr>
            <w:r>
              <w:rPr>
                <w:rFonts w:ascii="Courier New" w:eastAsia="Courier New" w:hAnsi="Courier New" w:cs="Courier New"/>
              </w:rPr>
              <w:t>-1</w:t>
            </w:r>
          </w:p>
        </w:tc>
        <w:tc>
          <w:tcPr>
            <w:tcW w:w="5876" w:type="dxa"/>
            <w:shd w:val="clear" w:color="auto" w:fill="auto"/>
            <w:tcMar>
              <w:left w:w="103" w:type="dxa"/>
            </w:tcMar>
          </w:tcPr>
          <w:p w14:paraId="1F454521" w14:textId="17AAC36A" w:rsidR="004C13E5" w:rsidRDefault="004C13E5" w:rsidP="1D2A5842">
            <w:pPr>
              <w:rPr>
                <w:rFonts w:ascii="Courier New" w:eastAsia="Courier New" w:hAnsi="Courier New" w:cs="Courier New"/>
              </w:rPr>
            </w:pPr>
            <w:r>
              <w:rPr>
                <w:rFonts w:ascii="Courier New" w:eastAsia="Courier New" w:hAnsi="Courier New" w:cs="Courier New"/>
              </w:rPr>
              <w:t>Улицы длиной 18 не достаточно, чтобы построить 4 домика в соответствии с условием задачи.</w:t>
            </w:r>
          </w:p>
        </w:tc>
      </w:tr>
    </w:tbl>
    <w:p w14:paraId="651C147F" w14:textId="238DF364" w:rsidR="00C724C4" w:rsidRPr="00070426" w:rsidRDefault="00C724C4">
      <w:bookmarkStart w:id="0" w:name="_GoBack"/>
      <w:bookmarkEnd w:id="0"/>
    </w:p>
    <w:sectPr w:rsidR="00C724C4" w:rsidRPr="00070426">
      <w:pgSz w:w="11906" w:h="16838"/>
      <w:pgMar w:top="737" w:right="567" w:bottom="794" w:left="1260"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DejaVu Sans">
    <w:panose1 w:val="020B0603030804020204"/>
    <w:charset w:val="00"/>
    <w:family w:val="swiss"/>
    <w:pitch w:val="variable"/>
    <w:sig w:usb0="E7000EFF" w:usb1="5200F5FF" w:usb2="0A242021" w:usb3="00000000" w:csb0="000001B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2F6927"/>
    <w:multiLevelType w:val="hybridMultilevel"/>
    <w:tmpl w:val="AB52FC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2E907E1"/>
    <w:multiLevelType w:val="hybridMultilevel"/>
    <w:tmpl w:val="062C3550"/>
    <w:lvl w:ilvl="0" w:tplc="AF667140">
      <w:start w:val="1"/>
      <w:numFmt w:val="bullet"/>
      <w:lvlText w:val=""/>
      <w:lvlJc w:val="left"/>
      <w:pPr>
        <w:ind w:left="720" w:hanging="360"/>
      </w:pPr>
      <w:rPr>
        <w:rFonts w:ascii="Symbol" w:hAnsi="Symbol" w:hint="default"/>
      </w:rPr>
    </w:lvl>
    <w:lvl w:ilvl="1" w:tplc="2C36598C">
      <w:start w:val="1"/>
      <w:numFmt w:val="bullet"/>
      <w:lvlText w:val="o"/>
      <w:lvlJc w:val="left"/>
      <w:pPr>
        <w:ind w:left="1440" w:hanging="360"/>
      </w:pPr>
      <w:rPr>
        <w:rFonts w:ascii="Courier New" w:hAnsi="Courier New" w:hint="default"/>
      </w:rPr>
    </w:lvl>
    <w:lvl w:ilvl="2" w:tplc="DE645F38">
      <w:start w:val="1"/>
      <w:numFmt w:val="bullet"/>
      <w:lvlText w:val=""/>
      <w:lvlJc w:val="left"/>
      <w:pPr>
        <w:ind w:left="2160" w:hanging="360"/>
      </w:pPr>
      <w:rPr>
        <w:rFonts w:ascii="Wingdings" w:hAnsi="Wingdings" w:hint="default"/>
      </w:rPr>
    </w:lvl>
    <w:lvl w:ilvl="3" w:tplc="50703E42">
      <w:start w:val="1"/>
      <w:numFmt w:val="bullet"/>
      <w:lvlText w:val=""/>
      <w:lvlJc w:val="left"/>
      <w:pPr>
        <w:ind w:left="2880" w:hanging="360"/>
      </w:pPr>
      <w:rPr>
        <w:rFonts w:ascii="Symbol" w:hAnsi="Symbol" w:hint="default"/>
      </w:rPr>
    </w:lvl>
    <w:lvl w:ilvl="4" w:tplc="FDF0748E">
      <w:start w:val="1"/>
      <w:numFmt w:val="bullet"/>
      <w:lvlText w:val="o"/>
      <w:lvlJc w:val="left"/>
      <w:pPr>
        <w:ind w:left="3600" w:hanging="360"/>
      </w:pPr>
      <w:rPr>
        <w:rFonts w:ascii="Courier New" w:hAnsi="Courier New" w:hint="default"/>
      </w:rPr>
    </w:lvl>
    <w:lvl w:ilvl="5" w:tplc="0BE6F892">
      <w:start w:val="1"/>
      <w:numFmt w:val="bullet"/>
      <w:lvlText w:val=""/>
      <w:lvlJc w:val="left"/>
      <w:pPr>
        <w:ind w:left="4320" w:hanging="360"/>
      </w:pPr>
      <w:rPr>
        <w:rFonts w:ascii="Wingdings" w:hAnsi="Wingdings" w:hint="default"/>
      </w:rPr>
    </w:lvl>
    <w:lvl w:ilvl="6" w:tplc="A21EC13C">
      <w:start w:val="1"/>
      <w:numFmt w:val="bullet"/>
      <w:lvlText w:val=""/>
      <w:lvlJc w:val="left"/>
      <w:pPr>
        <w:ind w:left="5040" w:hanging="360"/>
      </w:pPr>
      <w:rPr>
        <w:rFonts w:ascii="Symbol" w:hAnsi="Symbol" w:hint="default"/>
      </w:rPr>
    </w:lvl>
    <w:lvl w:ilvl="7" w:tplc="B18E1A5E">
      <w:start w:val="1"/>
      <w:numFmt w:val="bullet"/>
      <w:lvlText w:val="o"/>
      <w:lvlJc w:val="left"/>
      <w:pPr>
        <w:ind w:left="5760" w:hanging="360"/>
      </w:pPr>
      <w:rPr>
        <w:rFonts w:ascii="Courier New" w:hAnsi="Courier New" w:hint="default"/>
      </w:rPr>
    </w:lvl>
    <w:lvl w:ilvl="8" w:tplc="CC28BA04">
      <w:start w:val="1"/>
      <w:numFmt w:val="bullet"/>
      <w:lvlText w:val=""/>
      <w:lvlJc w:val="left"/>
      <w:pPr>
        <w:ind w:left="6480" w:hanging="360"/>
      </w:pPr>
      <w:rPr>
        <w:rFonts w:ascii="Wingdings" w:hAnsi="Wingdings" w:hint="default"/>
      </w:rPr>
    </w:lvl>
  </w:abstractNum>
  <w:abstractNum w:abstractNumId="2">
    <w:nsid w:val="3A3A0D38"/>
    <w:multiLevelType w:val="hybridMultilevel"/>
    <w:tmpl w:val="C0AAD89A"/>
    <w:lvl w:ilvl="0" w:tplc="42F653F0">
      <w:start w:val="1"/>
      <w:numFmt w:val="bullet"/>
      <w:lvlText w:val=""/>
      <w:lvlJc w:val="left"/>
      <w:pPr>
        <w:ind w:left="720" w:hanging="360"/>
      </w:pPr>
      <w:rPr>
        <w:rFonts w:ascii="Symbol" w:hAnsi="Symbol" w:hint="default"/>
      </w:rPr>
    </w:lvl>
    <w:lvl w:ilvl="1" w:tplc="AAE82A96">
      <w:start w:val="1"/>
      <w:numFmt w:val="bullet"/>
      <w:lvlText w:val="o"/>
      <w:lvlJc w:val="left"/>
      <w:pPr>
        <w:ind w:left="1440" w:hanging="360"/>
      </w:pPr>
      <w:rPr>
        <w:rFonts w:ascii="Courier New" w:hAnsi="Courier New" w:hint="default"/>
      </w:rPr>
    </w:lvl>
    <w:lvl w:ilvl="2" w:tplc="3788EC6C">
      <w:start w:val="1"/>
      <w:numFmt w:val="bullet"/>
      <w:lvlText w:val=""/>
      <w:lvlJc w:val="left"/>
      <w:pPr>
        <w:ind w:left="2160" w:hanging="360"/>
      </w:pPr>
      <w:rPr>
        <w:rFonts w:ascii="Wingdings" w:hAnsi="Wingdings" w:hint="default"/>
      </w:rPr>
    </w:lvl>
    <w:lvl w:ilvl="3" w:tplc="708AE8B2">
      <w:start w:val="1"/>
      <w:numFmt w:val="bullet"/>
      <w:lvlText w:val=""/>
      <w:lvlJc w:val="left"/>
      <w:pPr>
        <w:ind w:left="2880" w:hanging="360"/>
      </w:pPr>
      <w:rPr>
        <w:rFonts w:ascii="Symbol" w:hAnsi="Symbol" w:hint="default"/>
      </w:rPr>
    </w:lvl>
    <w:lvl w:ilvl="4" w:tplc="7370FEC2">
      <w:start w:val="1"/>
      <w:numFmt w:val="bullet"/>
      <w:lvlText w:val="o"/>
      <w:lvlJc w:val="left"/>
      <w:pPr>
        <w:ind w:left="3600" w:hanging="360"/>
      </w:pPr>
      <w:rPr>
        <w:rFonts w:ascii="Courier New" w:hAnsi="Courier New" w:hint="default"/>
      </w:rPr>
    </w:lvl>
    <w:lvl w:ilvl="5" w:tplc="EE584F32">
      <w:start w:val="1"/>
      <w:numFmt w:val="bullet"/>
      <w:lvlText w:val=""/>
      <w:lvlJc w:val="left"/>
      <w:pPr>
        <w:ind w:left="4320" w:hanging="360"/>
      </w:pPr>
      <w:rPr>
        <w:rFonts w:ascii="Wingdings" w:hAnsi="Wingdings" w:hint="default"/>
      </w:rPr>
    </w:lvl>
    <w:lvl w:ilvl="6" w:tplc="85CC7224">
      <w:start w:val="1"/>
      <w:numFmt w:val="bullet"/>
      <w:lvlText w:val=""/>
      <w:lvlJc w:val="left"/>
      <w:pPr>
        <w:ind w:left="5040" w:hanging="360"/>
      </w:pPr>
      <w:rPr>
        <w:rFonts w:ascii="Symbol" w:hAnsi="Symbol" w:hint="default"/>
      </w:rPr>
    </w:lvl>
    <w:lvl w:ilvl="7" w:tplc="7250D8DA">
      <w:start w:val="1"/>
      <w:numFmt w:val="bullet"/>
      <w:lvlText w:val="o"/>
      <w:lvlJc w:val="left"/>
      <w:pPr>
        <w:ind w:left="5760" w:hanging="360"/>
      </w:pPr>
      <w:rPr>
        <w:rFonts w:ascii="Courier New" w:hAnsi="Courier New" w:hint="default"/>
      </w:rPr>
    </w:lvl>
    <w:lvl w:ilvl="8" w:tplc="D3620A4E">
      <w:start w:val="1"/>
      <w:numFmt w:val="bullet"/>
      <w:lvlText w:val=""/>
      <w:lvlJc w:val="left"/>
      <w:pPr>
        <w:ind w:left="6480" w:hanging="360"/>
      </w:pPr>
      <w:rPr>
        <w:rFonts w:ascii="Wingdings" w:hAnsi="Wingdings" w:hint="default"/>
      </w:rPr>
    </w:lvl>
  </w:abstractNum>
  <w:abstractNum w:abstractNumId="3">
    <w:nsid w:val="4A4F0DC0"/>
    <w:multiLevelType w:val="multilevel"/>
    <w:tmpl w:val="7118474C"/>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4">
    <w:nsid w:val="5ACC0658"/>
    <w:multiLevelType w:val="hybridMultilevel"/>
    <w:tmpl w:val="00DEB9AC"/>
    <w:lvl w:ilvl="0" w:tplc="75581AA6">
      <w:start w:val="1"/>
      <w:numFmt w:val="bullet"/>
      <w:lvlText w:val=""/>
      <w:lvlJc w:val="left"/>
      <w:pPr>
        <w:ind w:left="720" w:hanging="360"/>
      </w:pPr>
      <w:rPr>
        <w:rFonts w:ascii="Symbol" w:hAnsi="Symbol" w:hint="default"/>
      </w:rPr>
    </w:lvl>
    <w:lvl w:ilvl="1" w:tplc="A090579A">
      <w:start w:val="1"/>
      <w:numFmt w:val="bullet"/>
      <w:lvlText w:val="o"/>
      <w:lvlJc w:val="left"/>
      <w:pPr>
        <w:ind w:left="1440" w:hanging="360"/>
      </w:pPr>
      <w:rPr>
        <w:rFonts w:ascii="Courier New" w:hAnsi="Courier New" w:hint="default"/>
      </w:rPr>
    </w:lvl>
    <w:lvl w:ilvl="2" w:tplc="287C89A2">
      <w:start w:val="1"/>
      <w:numFmt w:val="bullet"/>
      <w:lvlText w:val=""/>
      <w:lvlJc w:val="left"/>
      <w:pPr>
        <w:ind w:left="2160" w:hanging="360"/>
      </w:pPr>
      <w:rPr>
        <w:rFonts w:ascii="Wingdings" w:hAnsi="Wingdings" w:hint="default"/>
      </w:rPr>
    </w:lvl>
    <w:lvl w:ilvl="3" w:tplc="82D2304A">
      <w:start w:val="1"/>
      <w:numFmt w:val="bullet"/>
      <w:lvlText w:val=""/>
      <w:lvlJc w:val="left"/>
      <w:pPr>
        <w:ind w:left="2880" w:hanging="360"/>
      </w:pPr>
      <w:rPr>
        <w:rFonts w:ascii="Symbol" w:hAnsi="Symbol" w:hint="default"/>
      </w:rPr>
    </w:lvl>
    <w:lvl w:ilvl="4" w:tplc="0E06386A">
      <w:start w:val="1"/>
      <w:numFmt w:val="bullet"/>
      <w:lvlText w:val="o"/>
      <w:lvlJc w:val="left"/>
      <w:pPr>
        <w:ind w:left="3600" w:hanging="360"/>
      </w:pPr>
      <w:rPr>
        <w:rFonts w:ascii="Courier New" w:hAnsi="Courier New" w:hint="default"/>
      </w:rPr>
    </w:lvl>
    <w:lvl w:ilvl="5" w:tplc="9514B71C">
      <w:start w:val="1"/>
      <w:numFmt w:val="bullet"/>
      <w:lvlText w:val=""/>
      <w:lvlJc w:val="left"/>
      <w:pPr>
        <w:ind w:left="4320" w:hanging="360"/>
      </w:pPr>
      <w:rPr>
        <w:rFonts w:ascii="Wingdings" w:hAnsi="Wingdings" w:hint="default"/>
      </w:rPr>
    </w:lvl>
    <w:lvl w:ilvl="6" w:tplc="2F402F44">
      <w:start w:val="1"/>
      <w:numFmt w:val="bullet"/>
      <w:lvlText w:val=""/>
      <w:lvlJc w:val="left"/>
      <w:pPr>
        <w:ind w:left="5040" w:hanging="360"/>
      </w:pPr>
      <w:rPr>
        <w:rFonts w:ascii="Symbol" w:hAnsi="Symbol" w:hint="default"/>
      </w:rPr>
    </w:lvl>
    <w:lvl w:ilvl="7" w:tplc="B5E21700">
      <w:start w:val="1"/>
      <w:numFmt w:val="bullet"/>
      <w:lvlText w:val="o"/>
      <w:lvlJc w:val="left"/>
      <w:pPr>
        <w:ind w:left="5760" w:hanging="360"/>
      </w:pPr>
      <w:rPr>
        <w:rFonts w:ascii="Courier New" w:hAnsi="Courier New" w:hint="default"/>
      </w:rPr>
    </w:lvl>
    <w:lvl w:ilvl="8" w:tplc="A2A41792">
      <w:start w:val="1"/>
      <w:numFmt w:val="bullet"/>
      <w:lvlText w:val=""/>
      <w:lvlJc w:val="left"/>
      <w:pPr>
        <w:ind w:left="6480" w:hanging="360"/>
      </w:pPr>
      <w:rPr>
        <w:rFonts w:ascii="Wingdings" w:hAnsi="Wingdings" w:hint="default"/>
      </w:rPr>
    </w:lvl>
  </w:abstractNum>
  <w:abstractNum w:abstractNumId="5">
    <w:nsid w:val="62B87E55"/>
    <w:multiLevelType w:val="multilevel"/>
    <w:tmpl w:val="C1626D36"/>
    <w:lvl w:ilvl="0">
      <w:start w:val="1"/>
      <w:numFmt w:val="none"/>
      <w:pStyle w:val="1"/>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6">
    <w:nsid w:val="6DE83377"/>
    <w:multiLevelType w:val="hybridMultilevel"/>
    <w:tmpl w:val="2D84A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5"/>
  </w:num>
  <w:num w:numId="6">
    <w:abstractNumId w:val="0"/>
  </w:num>
  <w:num w:numId="7">
    <w:abstractNumId w:val="6"/>
  </w:num>
</w:numbering>
</file>

<file path=word/people.xml><?xml version="1.0" encoding="utf-8"?>
<w15:people xmlns:mc="http://schemas.openxmlformats.org/markup-compatibility/2006" xmlns:w15="http://schemas.microsoft.com/office/word/2012/wordml" mc:Ignorable="w15">
  <w15:person w15:author="tatyanka.petrashko">
    <w15:presenceInfo w15:providerId=""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5"/>
  <w:displayBackgroundShape/>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9A1ECC"/>
    <w:rsid w:val="00070426"/>
    <w:rsid w:val="001242EA"/>
    <w:rsid w:val="001917AC"/>
    <w:rsid w:val="00220205"/>
    <w:rsid w:val="00262A73"/>
    <w:rsid w:val="00273B7B"/>
    <w:rsid w:val="002C4EFA"/>
    <w:rsid w:val="0036485F"/>
    <w:rsid w:val="0038489D"/>
    <w:rsid w:val="003A6081"/>
    <w:rsid w:val="003B6BA9"/>
    <w:rsid w:val="003E51BC"/>
    <w:rsid w:val="004C13E5"/>
    <w:rsid w:val="00554D23"/>
    <w:rsid w:val="00557E4A"/>
    <w:rsid w:val="00561FAD"/>
    <w:rsid w:val="005D00B5"/>
    <w:rsid w:val="00605459"/>
    <w:rsid w:val="00635965"/>
    <w:rsid w:val="006F73BE"/>
    <w:rsid w:val="00802A19"/>
    <w:rsid w:val="008A400B"/>
    <w:rsid w:val="00983102"/>
    <w:rsid w:val="009A3C7B"/>
    <w:rsid w:val="00A0257C"/>
    <w:rsid w:val="00B41340"/>
    <w:rsid w:val="00B941A0"/>
    <w:rsid w:val="00C724C4"/>
    <w:rsid w:val="00CB7494"/>
    <w:rsid w:val="00CD435B"/>
    <w:rsid w:val="00D61472"/>
    <w:rsid w:val="00D941A5"/>
    <w:rsid w:val="00DC3578"/>
    <w:rsid w:val="00E01983"/>
    <w:rsid w:val="00EF76AD"/>
    <w:rsid w:val="00F17E38"/>
    <w:rsid w:val="00F8155D"/>
    <w:rsid w:val="00FE4234"/>
    <w:rsid w:val="06720EA1"/>
    <w:rsid w:val="1D2A5842"/>
    <w:rsid w:val="287A54A2"/>
    <w:rsid w:val="2CD79366"/>
    <w:rsid w:val="32CEA689"/>
    <w:rsid w:val="3A4C4CBA"/>
    <w:rsid w:val="529D9D0A"/>
    <w:rsid w:val="5C3F7620"/>
    <w:rsid w:val="6B9A1E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62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DejaVu Sans" w:hAnsi="Liberation Serif" w:cs="DejaVu Sans"/>
        <w:sz w:val="24"/>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uppressAutoHyphens/>
    </w:pPr>
    <w:rPr>
      <w:rFonts w:ascii="Times New Roman" w:eastAsia="Times New Roman" w:hAnsi="Times New Roman" w:cs="Times New Roman"/>
      <w:lang w:val="ru-RU" w:bidi="ar-SA"/>
    </w:rPr>
  </w:style>
  <w:style w:type="paragraph" w:styleId="1">
    <w:name w:val="heading 1"/>
    <w:basedOn w:val="a"/>
    <w:next w:val="a"/>
    <w:pPr>
      <w:keepNext/>
      <w:numPr>
        <w:numId w:val="5"/>
      </w:numPr>
      <w:spacing w:before="120" w:after="120"/>
      <w:ind w:left="0" w:firstLine="539"/>
      <w:jc w:val="both"/>
      <w:outlineLvl w:val="0"/>
    </w:pPr>
    <w:rPr>
      <w:b/>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10">
    <w:name w:val="Основной шрифт абзаца1"/>
  </w:style>
  <w:style w:type="character" w:customStyle="1" w:styleId="11">
    <w:name w:val="Заголовок 1 Знак"/>
    <w:rPr>
      <w:rFonts w:ascii="Times New Roman" w:eastAsia="Times New Roman" w:hAnsi="Times New Roman" w:cs="Times New Roman"/>
      <w:b/>
      <w:sz w:val="24"/>
      <w:szCs w:val="24"/>
    </w:rPr>
  </w:style>
  <w:style w:type="character" w:customStyle="1" w:styleId="a3">
    <w:name w:val="Текст выноски Знак"/>
    <w:rPr>
      <w:rFonts w:ascii="Tahoma" w:eastAsia="Times New Roman" w:hAnsi="Tahoma" w:cs="Tahoma"/>
      <w:sz w:val="16"/>
      <w:szCs w:val="16"/>
    </w:rPr>
  </w:style>
  <w:style w:type="character" w:customStyle="1" w:styleId="a4">
    <w:name w:val="Текст концевой сноски Знак"/>
    <w:rPr>
      <w:rFonts w:ascii="Times New Roman" w:eastAsia="Times New Roman" w:hAnsi="Times New Roman" w:cs="Times New Roman"/>
    </w:rPr>
  </w:style>
  <w:style w:type="character" w:customStyle="1" w:styleId="a5">
    <w:name w:val="Символы концевой сноски"/>
    <w:rPr>
      <w:vertAlign w:val="superscript"/>
    </w:rPr>
  </w:style>
  <w:style w:type="paragraph" w:customStyle="1" w:styleId="Heading">
    <w:name w:val="Heading"/>
    <w:basedOn w:val="a"/>
    <w:next w:val="TextBody"/>
    <w:pPr>
      <w:keepNext/>
      <w:spacing w:before="240" w:after="120"/>
    </w:pPr>
    <w:rPr>
      <w:rFonts w:ascii="Liberation Sans" w:eastAsia="DejaVu Sans" w:hAnsi="Liberation Sans" w:cs="DejaVu Sans"/>
      <w:sz w:val="28"/>
      <w:szCs w:val="28"/>
    </w:rPr>
  </w:style>
  <w:style w:type="paragraph" w:customStyle="1" w:styleId="TextBody">
    <w:name w:val="Text Body"/>
    <w:basedOn w:val="a"/>
    <w:pPr>
      <w:spacing w:after="120"/>
    </w:pPr>
  </w:style>
  <w:style w:type="paragraph" w:styleId="a6">
    <w:name w:val="List"/>
    <w:basedOn w:val="TextBody"/>
  </w:style>
  <w:style w:type="paragraph" w:styleId="a7">
    <w:name w:val="caption"/>
    <w:basedOn w:val="a"/>
    <w:pPr>
      <w:suppressLineNumbers/>
      <w:spacing w:before="120" w:after="120"/>
    </w:pPr>
    <w:rPr>
      <w:i/>
      <w:iCs/>
    </w:rPr>
  </w:style>
  <w:style w:type="paragraph" w:customStyle="1" w:styleId="Index">
    <w:name w:val="Index"/>
    <w:basedOn w:val="a"/>
    <w:pPr>
      <w:suppressLineNumbers/>
    </w:pPr>
  </w:style>
  <w:style w:type="paragraph" w:customStyle="1" w:styleId="a8">
    <w:name w:val="Заголовок"/>
    <w:basedOn w:val="a"/>
    <w:next w:val="TextBody"/>
    <w:pPr>
      <w:keepNext/>
      <w:spacing w:before="240" w:after="120"/>
    </w:pPr>
    <w:rPr>
      <w:rFonts w:ascii="Arial" w:eastAsia="Arial Unicode MS" w:hAnsi="Arial" w:cs="Arial Unicode MS"/>
      <w:sz w:val="28"/>
      <w:szCs w:val="28"/>
    </w:rPr>
  </w:style>
  <w:style w:type="paragraph" w:customStyle="1" w:styleId="12">
    <w:name w:val="Название1"/>
    <w:basedOn w:val="a"/>
    <w:pPr>
      <w:suppressLineNumbers/>
      <w:spacing w:before="120" w:after="120"/>
    </w:pPr>
    <w:rPr>
      <w:i/>
      <w:iCs/>
    </w:rPr>
  </w:style>
  <w:style w:type="paragraph" w:customStyle="1" w:styleId="13">
    <w:name w:val="Указатель1"/>
    <w:basedOn w:val="a"/>
    <w:pPr>
      <w:suppressLineNumbers/>
    </w:pPr>
  </w:style>
  <w:style w:type="paragraph" w:styleId="a9">
    <w:name w:val="Balloon Text"/>
    <w:basedOn w:val="a"/>
    <w:rPr>
      <w:rFonts w:ascii="Tahoma" w:hAnsi="Tahoma" w:cs="Tahoma"/>
      <w:sz w:val="16"/>
      <w:szCs w:val="16"/>
      <w:lang w:val="en-US"/>
    </w:rPr>
  </w:style>
  <w:style w:type="paragraph" w:customStyle="1" w:styleId="Endnote">
    <w:name w:val="Endnote"/>
    <w:basedOn w:val="a"/>
    <w:rPr>
      <w:sz w:val="20"/>
      <w:szCs w:val="20"/>
      <w:lang w:val="en-US"/>
    </w:rPr>
  </w:style>
  <w:style w:type="paragraph" w:customStyle="1" w:styleId="14">
    <w:name w:val="Название объекта1"/>
    <w:basedOn w:val="a"/>
    <w:next w:val="a"/>
    <w:rPr>
      <w:b/>
      <w:bCs/>
      <w:sz w:val="20"/>
      <w:szCs w:val="20"/>
    </w:rPr>
  </w:style>
  <w:style w:type="paragraph" w:customStyle="1" w:styleId="aa">
    <w:name w:val="Содержимое таблицы"/>
    <w:basedOn w:val="a"/>
    <w:pPr>
      <w:suppressLineNumbers/>
    </w:pPr>
  </w:style>
  <w:style w:type="paragraph" w:customStyle="1" w:styleId="ab">
    <w:name w:val="Заголовок таблицы"/>
    <w:basedOn w:val="aa"/>
    <w:pPr>
      <w:jc w:val="center"/>
    </w:pPr>
    <w:rPr>
      <w:b/>
      <w:bCs/>
    </w:rPr>
  </w:style>
  <w:style w:type="paragraph" w:customStyle="1" w:styleId="TableContents">
    <w:name w:val="Table Contents"/>
    <w:basedOn w:val="a"/>
    <w:pPr>
      <w:suppressLineNumbers/>
    </w:pPr>
  </w:style>
  <w:style w:type="paragraph" w:customStyle="1" w:styleId="TableHeading">
    <w:name w:val="Table Heading"/>
    <w:basedOn w:val="TableContents"/>
    <w:pPr>
      <w:jc w:val="center"/>
    </w:pPr>
    <w:rPr>
      <w:b/>
      <w:bCs/>
    </w:rPr>
  </w:style>
  <w:style w:type="numbering" w:customStyle="1" w:styleId="WW8Num1">
    <w:name w:val="WW8Num1"/>
  </w:style>
  <w:style w:type="paragraph" w:styleId="ac">
    <w:name w:val="List Paragraph"/>
    <w:basedOn w:val="a"/>
    <w:uiPriority w:val="34"/>
    <w:qFormat/>
    <w:pPr>
      <w:ind w:left="720"/>
      <w:contextualSpacing/>
    </w:pPr>
  </w:style>
  <w:style w:type="character" w:styleId="ad">
    <w:name w:val="Placeholder Text"/>
    <w:basedOn w:val="a0"/>
    <w:uiPriority w:val="99"/>
    <w:semiHidden/>
    <w:rsid w:val="0060545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DejaVu Sans" w:hAnsi="Liberation Serif" w:cs="DejaVu Sans"/>
        <w:sz w:val="24"/>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uppressAutoHyphens/>
    </w:pPr>
    <w:rPr>
      <w:rFonts w:ascii="Times New Roman" w:eastAsia="Times New Roman" w:hAnsi="Times New Roman" w:cs="Times New Roman"/>
      <w:lang w:val="ru-RU" w:bidi="ar-SA"/>
    </w:rPr>
  </w:style>
  <w:style w:type="paragraph" w:styleId="1">
    <w:name w:val="heading 1"/>
    <w:basedOn w:val="a"/>
    <w:next w:val="a"/>
    <w:pPr>
      <w:keepNext/>
      <w:numPr>
        <w:numId w:val="5"/>
      </w:numPr>
      <w:spacing w:before="120" w:after="120"/>
      <w:ind w:left="0" w:firstLine="539"/>
      <w:jc w:val="both"/>
      <w:outlineLvl w:val="0"/>
    </w:pPr>
    <w:rPr>
      <w:b/>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10">
    <w:name w:val="Основной шрифт абзаца1"/>
  </w:style>
  <w:style w:type="character" w:customStyle="1" w:styleId="11">
    <w:name w:val="Заголовок 1 Знак"/>
    <w:rPr>
      <w:rFonts w:ascii="Times New Roman" w:eastAsia="Times New Roman" w:hAnsi="Times New Roman" w:cs="Times New Roman"/>
      <w:b/>
      <w:sz w:val="24"/>
      <w:szCs w:val="24"/>
    </w:rPr>
  </w:style>
  <w:style w:type="character" w:customStyle="1" w:styleId="a3">
    <w:name w:val="Текст выноски Знак"/>
    <w:rPr>
      <w:rFonts w:ascii="Tahoma" w:eastAsia="Times New Roman" w:hAnsi="Tahoma" w:cs="Tahoma"/>
      <w:sz w:val="16"/>
      <w:szCs w:val="16"/>
    </w:rPr>
  </w:style>
  <w:style w:type="character" w:customStyle="1" w:styleId="a4">
    <w:name w:val="Текст концевой сноски Знак"/>
    <w:rPr>
      <w:rFonts w:ascii="Times New Roman" w:eastAsia="Times New Roman" w:hAnsi="Times New Roman" w:cs="Times New Roman"/>
    </w:rPr>
  </w:style>
  <w:style w:type="character" w:customStyle="1" w:styleId="a5">
    <w:name w:val="Символы концевой сноски"/>
    <w:rPr>
      <w:vertAlign w:val="superscript"/>
    </w:rPr>
  </w:style>
  <w:style w:type="paragraph" w:customStyle="1" w:styleId="Heading">
    <w:name w:val="Heading"/>
    <w:basedOn w:val="a"/>
    <w:next w:val="TextBody"/>
    <w:pPr>
      <w:keepNext/>
      <w:spacing w:before="240" w:after="120"/>
    </w:pPr>
    <w:rPr>
      <w:rFonts w:ascii="Liberation Sans" w:eastAsia="DejaVu Sans" w:hAnsi="Liberation Sans" w:cs="DejaVu Sans"/>
      <w:sz w:val="28"/>
      <w:szCs w:val="28"/>
    </w:rPr>
  </w:style>
  <w:style w:type="paragraph" w:customStyle="1" w:styleId="TextBody">
    <w:name w:val="Text Body"/>
    <w:basedOn w:val="a"/>
    <w:pPr>
      <w:spacing w:after="120"/>
    </w:pPr>
  </w:style>
  <w:style w:type="paragraph" w:styleId="a6">
    <w:name w:val="List"/>
    <w:basedOn w:val="TextBody"/>
  </w:style>
  <w:style w:type="paragraph" w:styleId="a7">
    <w:name w:val="caption"/>
    <w:basedOn w:val="a"/>
    <w:pPr>
      <w:suppressLineNumbers/>
      <w:spacing w:before="120" w:after="120"/>
    </w:pPr>
    <w:rPr>
      <w:i/>
      <w:iCs/>
    </w:rPr>
  </w:style>
  <w:style w:type="paragraph" w:customStyle="1" w:styleId="Index">
    <w:name w:val="Index"/>
    <w:basedOn w:val="a"/>
    <w:pPr>
      <w:suppressLineNumbers/>
    </w:pPr>
  </w:style>
  <w:style w:type="paragraph" w:customStyle="1" w:styleId="a8">
    <w:name w:val="Заголовок"/>
    <w:basedOn w:val="a"/>
    <w:next w:val="TextBody"/>
    <w:pPr>
      <w:keepNext/>
      <w:spacing w:before="240" w:after="120"/>
    </w:pPr>
    <w:rPr>
      <w:rFonts w:ascii="Arial" w:eastAsia="Arial Unicode MS" w:hAnsi="Arial" w:cs="Arial Unicode MS"/>
      <w:sz w:val="28"/>
      <w:szCs w:val="28"/>
    </w:rPr>
  </w:style>
  <w:style w:type="paragraph" w:customStyle="1" w:styleId="12">
    <w:name w:val="Название1"/>
    <w:basedOn w:val="a"/>
    <w:pPr>
      <w:suppressLineNumbers/>
      <w:spacing w:before="120" w:after="120"/>
    </w:pPr>
    <w:rPr>
      <w:i/>
      <w:iCs/>
    </w:rPr>
  </w:style>
  <w:style w:type="paragraph" w:customStyle="1" w:styleId="13">
    <w:name w:val="Указатель1"/>
    <w:basedOn w:val="a"/>
    <w:pPr>
      <w:suppressLineNumbers/>
    </w:pPr>
  </w:style>
  <w:style w:type="paragraph" w:styleId="a9">
    <w:name w:val="Balloon Text"/>
    <w:basedOn w:val="a"/>
    <w:rPr>
      <w:rFonts w:ascii="Tahoma" w:hAnsi="Tahoma" w:cs="Tahoma"/>
      <w:sz w:val="16"/>
      <w:szCs w:val="16"/>
      <w:lang w:val="en-US"/>
    </w:rPr>
  </w:style>
  <w:style w:type="paragraph" w:customStyle="1" w:styleId="Endnote">
    <w:name w:val="Endnote"/>
    <w:basedOn w:val="a"/>
    <w:rPr>
      <w:sz w:val="20"/>
      <w:szCs w:val="20"/>
      <w:lang w:val="en-US"/>
    </w:rPr>
  </w:style>
  <w:style w:type="paragraph" w:customStyle="1" w:styleId="14">
    <w:name w:val="Название объекта1"/>
    <w:basedOn w:val="a"/>
    <w:next w:val="a"/>
    <w:rPr>
      <w:b/>
      <w:bCs/>
      <w:sz w:val="20"/>
      <w:szCs w:val="20"/>
    </w:rPr>
  </w:style>
  <w:style w:type="paragraph" w:customStyle="1" w:styleId="aa">
    <w:name w:val="Содержимое таблицы"/>
    <w:basedOn w:val="a"/>
    <w:pPr>
      <w:suppressLineNumbers/>
    </w:pPr>
  </w:style>
  <w:style w:type="paragraph" w:customStyle="1" w:styleId="ab">
    <w:name w:val="Заголовок таблицы"/>
    <w:basedOn w:val="aa"/>
    <w:pPr>
      <w:jc w:val="center"/>
    </w:pPr>
    <w:rPr>
      <w:b/>
      <w:bCs/>
    </w:rPr>
  </w:style>
  <w:style w:type="paragraph" w:customStyle="1" w:styleId="TableContents">
    <w:name w:val="Table Contents"/>
    <w:basedOn w:val="a"/>
    <w:pPr>
      <w:suppressLineNumbers/>
    </w:pPr>
  </w:style>
  <w:style w:type="paragraph" w:customStyle="1" w:styleId="TableHeading">
    <w:name w:val="Table Heading"/>
    <w:basedOn w:val="TableContents"/>
    <w:pPr>
      <w:jc w:val="center"/>
    </w:pPr>
    <w:rPr>
      <w:b/>
      <w:bCs/>
    </w:rPr>
  </w:style>
  <w:style w:type="numbering" w:customStyle="1" w:styleId="WW8Num1">
    <w:name w:val="WW8Num1"/>
  </w:style>
  <w:style w:type="paragraph" w:styleId="ac">
    <w:name w:val="List Paragraph"/>
    <w:basedOn w:val="a"/>
    <w:uiPriority w:val="34"/>
    <w:qFormat/>
    <w:pPr>
      <w:ind w:left="720"/>
      <w:contextualSpacing/>
    </w:pPr>
  </w:style>
  <w:style w:type="character" w:styleId="ad">
    <w:name w:val="Placeholder Text"/>
    <w:basedOn w:val="a0"/>
    <w:uiPriority w:val="99"/>
    <w:semiHidden/>
    <w:rsid w:val="0060545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 Id="R4a619ab6ab104e9c"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07018-784D-4DB3-8662-E8FC4436D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604</Words>
  <Characters>3443</Characters>
  <Application>Microsoft Office Word</Application>
  <DocSecurity>0</DocSecurity>
  <Lines>28</Lines>
  <Paragraphs>8</Paragraphs>
  <ScaleCrop>false</ScaleCrop>
  <Company>Yandex, LLC</Company>
  <LinksUpToDate>false</LinksUpToDate>
  <CharactersWithSpaces>4039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Alexey Tolstikov</cp:lastModifiedBy>
  <cp:revision>17</cp:revision>
  <dcterms:created xsi:type="dcterms:W3CDTF">2017-03-16T12:57:00Z</dcterms:created>
  <dcterms:modified xsi:type="dcterms:W3CDTF">2018-03-19T07:55:00Z</dcterms:modified>
  <dc:language>en-US</dc:language>
</cp:coreProperties>
</file>